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07" w:rsidRDefault="00A41D07" w:rsidP="00A41D07">
      <w:pPr>
        <w:pStyle w:val="Nadpis2"/>
        <w:ind w:firstLine="0"/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>„Čtení o českém jazyku“</w:t>
      </w:r>
    </w:p>
    <w:p w:rsidR="00A41D07" w:rsidRDefault="00A41D07" w:rsidP="00A41D07">
      <w:pPr>
        <w:jc w:val="both"/>
      </w:pPr>
    </w:p>
    <w:p w:rsidR="00A41D07" w:rsidRDefault="00A41D07" w:rsidP="00A41D07">
      <w:pPr>
        <w:pStyle w:val="Nadpis3"/>
        <w:jc w:val="both"/>
      </w:pPr>
      <w:r>
        <w:t>Česká slova v cizině</w:t>
      </w:r>
    </w:p>
    <w:p w:rsidR="00A41D07" w:rsidRDefault="00A41D07" w:rsidP="00A41D07">
      <w:pPr>
        <w:jc w:val="both"/>
      </w:pPr>
    </w:p>
    <w:p w:rsidR="00A41D07" w:rsidRDefault="00A41D07" w:rsidP="00A41D07">
      <w:pPr>
        <w:ind w:firstLine="708"/>
        <w:jc w:val="both"/>
      </w:pPr>
      <w:r>
        <w:t xml:space="preserve">Přejatá slova nejsou jen v češtině, nýbrž ve všech jazycích. Také z češtiny přicházela do cizích jazyků, zejména do jazyků sousedních národů. Když Karel Čapek napsal drama </w:t>
      </w:r>
      <w:proofErr w:type="spellStart"/>
      <w:r>
        <w:t>Rossum</w:t>
      </w:r>
      <w:proofErr w:type="spellEnd"/>
      <w:r>
        <w:t xml:space="preserve">´s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Robots</w:t>
      </w:r>
      <w:proofErr w:type="spellEnd"/>
      <w:r>
        <w:t xml:space="preserve"> (</w:t>
      </w:r>
      <w:proofErr w:type="spellStart"/>
      <w:r>
        <w:t>Rossumovi</w:t>
      </w:r>
      <w:proofErr w:type="spellEnd"/>
      <w:r>
        <w:t xml:space="preserve"> univerzální roboti), které se hrálo na mnoha světových jevištích, proniklo slovo </w:t>
      </w:r>
      <w:r>
        <w:rPr>
          <w:b/>
          <w:i/>
        </w:rPr>
        <w:t xml:space="preserve">robot </w:t>
      </w:r>
      <w:r>
        <w:t xml:space="preserve">(utvořené Čapkem od slova </w:t>
      </w:r>
      <w:proofErr w:type="spellStart"/>
      <w:r>
        <w:t>robotovati</w:t>
      </w:r>
      <w:proofErr w:type="spellEnd"/>
      <w:r>
        <w:t xml:space="preserve">) do mnoha světových jazyků. </w:t>
      </w:r>
    </w:p>
    <w:p w:rsidR="00A41D07" w:rsidRDefault="00A41D07" w:rsidP="00A41D07">
      <w:pPr>
        <w:ind w:firstLine="708"/>
        <w:jc w:val="both"/>
      </w:pPr>
      <w:r>
        <w:t xml:space="preserve">Také slovo </w:t>
      </w:r>
      <w:r>
        <w:rPr>
          <w:b/>
          <w:i/>
        </w:rPr>
        <w:t>polka</w:t>
      </w:r>
      <w:r>
        <w:t xml:space="preserve"> (tanec z Hradecka, tančený poprvé v Praze 1831, nazván polka na počest Poláků, tehdy u nás populárních) přešlo do mnoha jazyků. Český název pro středověkou pušku </w:t>
      </w:r>
      <w:r>
        <w:rPr>
          <w:b/>
          <w:i/>
        </w:rPr>
        <w:t xml:space="preserve">píšťalu </w:t>
      </w:r>
      <w:r>
        <w:t xml:space="preserve">přejali Francouzi v podobě </w:t>
      </w:r>
      <w:proofErr w:type="spellStart"/>
      <w:r>
        <w:rPr>
          <w:i/>
        </w:rPr>
        <w:t>pistolet</w:t>
      </w:r>
      <w:proofErr w:type="spellEnd"/>
      <w:r>
        <w:t xml:space="preserve"> a označovali jím menší příruční zbraň. S novou zbraní jsme pak zase přejali i její francouzské jméno </w:t>
      </w:r>
      <w:r>
        <w:rPr>
          <w:b/>
          <w:i/>
        </w:rPr>
        <w:t xml:space="preserve">pistole. </w:t>
      </w:r>
      <w:r>
        <w:t xml:space="preserve">A tak slovo z češtiny přejaté do francouzštiny se opět vrátilo do češtiny, ovšem v pofrancouzštěné podobě. </w:t>
      </w:r>
    </w:p>
    <w:p w:rsidR="00A41D07" w:rsidRDefault="00A41D07" w:rsidP="00A41D07">
      <w:pPr>
        <w:ind w:firstLine="708"/>
        <w:jc w:val="both"/>
      </w:pPr>
      <w:r>
        <w:t xml:space="preserve">Nejvíce českých slov přejali naši sousedé, Němci: </w:t>
      </w:r>
      <w:r>
        <w:rPr>
          <w:b/>
          <w:i/>
        </w:rPr>
        <w:t xml:space="preserve">dudy – </w:t>
      </w:r>
      <w:proofErr w:type="spellStart"/>
      <w:r>
        <w:rPr>
          <w:b/>
          <w:i/>
        </w:rPr>
        <w:t>Dudelsask</w:t>
      </w:r>
      <w:proofErr w:type="spellEnd"/>
      <w:r>
        <w:rPr>
          <w:b/>
          <w:i/>
        </w:rPr>
        <w:t xml:space="preserve">, houfnice – </w:t>
      </w:r>
      <w:proofErr w:type="spellStart"/>
      <w:r>
        <w:rPr>
          <w:b/>
          <w:i/>
        </w:rPr>
        <w:t>Haubnitz</w:t>
      </w:r>
      <w:proofErr w:type="spellEnd"/>
      <w:r>
        <w:rPr>
          <w:b/>
          <w:i/>
        </w:rPr>
        <w:t xml:space="preserve">, křen – </w:t>
      </w:r>
      <w:proofErr w:type="spellStart"/>
      <w:r>
        <w:rPr>
          <w:b/>
          <w:i/>
        </w:rPr>
        <w:t>Kren</w:t>
      </w:r>
      <w:proofErr w:type="spellEnd"/>
      <w:r>
        <w:rPr>
          <w:b/>
          <w:i/>
        </w:rPr>
        <w:t xml:space="preserve"> , bič – </w:t>
      </w:r>
      <w:proofErr w:type="spellStart"/>
      <w:r>
        <w:rPr>
          <w:b/>
          <w:i/>
        </w:rPr>
        <w:t>Peitsche</w:t>
      </w:r>
      <w:proofErr w:type="spellEnd"/>
      <w:r>
        <w:rPr>
          <w:b/>
          <w:i/>
        </w:rPr>
        <w:t xml:space="preserve">, stehlík – </w:t>
      </w:r>
      <w:proofErr w:type="spellStart"/>
      <w:r>
        <w:rPr>
          <w:b/>
          <w:i/>
        </w:rPr>
        <w:t>Stieglitz</w:t>
      </w:r>
      <w:proofErr w:type="spellEnd"/>
      <w:r>
        <w:rPr>
          <w:b/>
          <w:i/>
        </w:rPr>
        <w:t xml:space="preserve">, čížek – </w:t>
      </w:r>
      <w:proofErr w:type="spellStart"/>
      <w:r>
        <w:rPr>
          <w:b/>
          <w:i/>
        </w:rPr>
        <w:t>Zeisig</w:t>
      </w:r>
      <w:proofErr w:type="spellEnd"/>
      <w:r>
        <w:rPr>
          <w:b/>
          <w:i/>
        </w:rPr>
        <w:t xml:space="preserve"> apod</w:t>
      </w:r>
      <w:r>
        <w:t xml:space="preserve">.  </w:t>
      </w:r>
    </w:p>
    <w:p w:rsidR="00A41D07" w:rsidRDefault="00A41D07" w:rsidP="00A41D07">
      <w:pPr>
        <w:ind w:firstLine="708"/>
        <w:jc w:val="both"/>
        <w:rPr>
          <w:b/>
          <w:i/>
        </w:rPr>
      </w:pPr>
    </w:p>
    <w:p w:rsidR="00A41D07" w:rsidRDefault="00A41D07" w:rsidP="00A41D07">
      <w:pPr>
        <w:ind w:firstLine="708"/>
        <w:jc w:val="both"/>
        <w:rPr>
          <w:b/>
          <w:i/>
        </w:rPr>
      </w:pPr>
    </w:p>
    <w:p w:rsidR="00A41D07" w:rsidRDefault="00A41D07" w:rsidP="00A41D07">
      <w:pPr>
        <w:pStyle w:val="Nadpis2"/>
        <w:jc w:val="both"/>
        <w:rPr>
          <w:bdr w:val="single" w:sz="4" w:space="0" w:color="auto" w:frame="1"/>
        </w:rPr>
      </w:pPr>
    </w:p>
    <w:p w:rsidR="00A41D07" w:rsidRDefault="00A41D07" w:rsidP="00A41D07">
      <w:pPr>
        <w:pStyle w:val="Nadpis2"/>
        <w:ind w:firstLine="0"/>
        <w:jc w:val="both"/>
        <w:rPr>
          <w:bdr w:val="single" w:sz="4" w:space="0" w:color="auto" w:frame="1"/>
        </w:rPr>
      </w:pPr>
      <w:r>
        <w:rPr>
          <w:bdr w:val="single" w:sz="4" w:space="0" w:color="auto" w:frame="1"/>
        </w:rPr>
        <w:t>Češi poznávali svět</w:t>
      </w:r>
    </w:p>
    <w:p w:rsidR="00A41D07" w:rsidRDefault="00A41D07" w:rsidP="00A41D07">
      <w:pPr>
        <w:ind w:firstLine="708"/>
        <w:jc w:val="both"/>
      </w:pPr>
    </w:p>
    <w:p w:rsidR="00A41D07" w:rsidRDefault="00A41D07" w:rsidP="00A41D07">
      <w:pPr>
        <w:pStyle w:val="Zkladntextodsazen"/>
        <w:jc w:val="both"/>
      </w:pPr>
      <w:r>
        <w:t>V průběhu dějin se Čechové nejčastěji – a také velmi brzo – setkávali s Němci, později s Italy, Francouzi, Španěly i s mnoha jinými národy.</w:t>
      </w:r>
    </w:p>
    <w:p w:rsidR="00A41D07" w:rsidRDefault="00A41D07" w:rsidP="00A41D07">
      <w:pPr>
        <w:ind w:firstLine="708"/>
        <w:jc w:val="both"/>
      </w:pPr>
      <w:r>
        <w:t xml:space="preserve">S Němci přišel náš národ do styku velmi brzy, v nejstarších dobách. Vzájemné styky byly hojné a není divu, že do češtiny pronikala německá slova. Podoba těchto starých výpůjček se zpravidla zcela počeštila (avšak změnila se i podoba přejatého slova v němčině), např. </w:t>
      </w:r>
      <w:r>
        <w:rPr>
          <w:i/>
        </w:rPr>
        <w:t>barva</w:t>
      </w:r>
      <w:r>
        <w:t xml:space="preserve"> (</w:t>
      </w:r>
      <w:proofErr w:type="spellStart"/>
      <w:r>
        <w:t>Farwe</w:t>
      </w:r>
      <w:proofErr w:type="spellEnd"/>
      <w:r>
        <w:t xml:space="preserve"> – dnes </w:t>
      </w:r>
      <w:proofErr w:type="spellStart"/>
      <w:r>
        <w:t>Farbe</w:t>
      </w:r>
      <w:proofErr w:type="spellEnd"/>
      <w:r>
        <w:t>).</w:t>
      </w:r>
    </w:p>
    <w:p w:rsidR="00A41D07" w:rsidRDefault="00A41D07" w:rsidP="00A41D07">
      <w:pPr>
        <w:ind w:firstLine="708"/>
        <w:jc w:val="both"/>
        <w:rPr>
          <w:i/>
        </w:rPr>
      </w:pPr>
      <w:r>
        <w:t xml:space="preserve">Německá slova k nám pronikala v průběhu celých dějin. Mnohá se stala součástí běžné slovní zásoby: </w:t>
      </w:r>
      <w:r>
        <w:rPr>
          <w:i/>
        </w:rPr>
        <w:t>cop, drát, hadr, haléř, kašna, klacek, koule, muset, plech, pytel, roura, škoda, šunka, truhla, žert…</w:t>
      </w:r>
    </w:p>
    <w:p w:rsidR="00A41D07" w:rsidRDefault="00A41D07" w:rsidP="00A41D07">
      <w:pPr>
        <w:pStyle w:val="Zkladntextodsazen"/>
        <w:jc w:val="both"/>
      </w:pPr>
      <w:r>
        <w:t>S rozvojem rytířství, se zakládáním měst, s rozvojem řemesel a obchodu a s rozvojem vědy a umění obohacuje se čeština o nová slova z těchto oblastí, o nová slova italská, francouzská a ovšem i německá, latinská, řecká.</w:t>
      </w:r>
    </w:p>
    <w:p w:rsidR="00A41D07" w:rsidRDefault="00A41D07" w:rsidP="00A41D07">
      <w:pPr>
        <w:ind w:firstLine="708"/>
        <w:jc w:val="both"/>
        <w:rPr>
          <w:i/>
        </w:rPr>
      </w:pPr>
      <w:r>
        <w:t xml:space="preserve">Italská slova pronikají do oboru peněžnictví </w:t>
      </w:r>
      <w:r>
        <w:rPr>
          <w:i/>
        </w:rPr>
        <w:t>(banka, bankrot, valuta)</w:t>
      </w:r>
      <w:r>
        <w:t xml:space="preserve">, do výtvarného umění </w:t>
      </w:r>
      <w:r>
        <w:rPr>
          <w:i/>
        </w:rPr>
        <w:t xml:space="preserve">(freska, mozaika altán), </w:t>
      </w:r>
      <w:r>
        <w:t xml:space="preserve">do hudby </w:t>
      </w:r>
      <w:r>
        <w:rPr>
          <w:i/>
        </w:rPr>
        <w:t xml:space="preserve">(tenor, bas, viola). </w:t>
      </w:r>
      <w:r>
        <w:t xml:space="preserve">V italských městech kvetl obchod, bohatá města podporovala umění. Přijímali jsme ovšem i slova běžného života </w:t>
      </w:r>
      <w:r>
        <w:rPr>
          <w:i/>
        </w:rPr>
        <w:t>(bandita, kalhoty).</w:t>
      </w:r>
    </w:p>
    <w:p w:rsidR="00A41D07" w:rsidRDefault="00A41D07" w:rsidP="00A41D07">
      <w:pPr>
        <w:ind w:firstLine="708"/>
        <w:jc w:val="both"/>
      </w:pPr>
      <w:r>
        <w:t xml:space="preserve">Francouzská slova k nám pronikla (částečně německým prostřednictvím) hojně na počátku novověku: </w:t>
      </w:r>
      <w:r>
        <w:rPr>
          <w:i/>
        </w:rPr>
        <w:t>čaloun, kravata, toaleta, blůza, kostým, manžeta, bonbón, žampion, kotleta, reportáž…</w:t>
      </w:r>
    </w:p>
    <w:p w:rsidR="00A41D07" w:rsidRDefault="00A41D07" w:rsidP="00A41D07">
      <w:pPr>
        <w:ind w:firstLine="708"/>
        <w:jc w:val="both"/>
        <w:rPr>
          <w:i/>
        </w:rPr>
      </w:pPr>
      <w:r>
        <w:t xml:space="preserve">Anglická slova najdeme nejčastěji v sportovním názvosloví. To jsou ovšem přejetí zpravidla z poslední doby: </w:t>
      </w:r>
      <w:r>
        <w:rPr>
          <w:i/>
        </w:rPr>
        <w:t>klub, box, tenis, fotbal, ring, servis, stop, džus, víkend…</w:t>
      </w:r>
    </w:p>
    <w:p w:rsidR="00A41D07" w:rsidRDefault="00A41D07" w:rsidP="00A41D07">
      <w:pPr>
        <w:ind w:firstLine="708"/>
        <w:jc w:val="both"/>
        <w:rPr>
          <w:i/>
        </w:rPr>
      </w:pPr>
      <w:r>
        <w:t xml:space="preserve">Ze západních jazyků přešlo do češtiny poměrně málo slov ze španělštiny: </w:t>
      </w:r>
      <w:r>
        <w:rPr>
          <w:i/>
        </w:rPr>
        <w:t>tornádo, sombrero, tágo, tango, rodeo, armáda, vanilka…</w:t>
      </w:r>
    </w:p>
    <w:p w:rsidR="00BD4CBA" w:rsidRDefault="00BD4CBA"/>
    <w:sectPr w:rsidR="00BD4CBA" w:rsidSect="00BD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07"/>
    <w:rsid w:val="00A41D07"/>
    <w:rsid w:val="00AC0E3A"/>
    <w:rsid w:val="00BD43E2"/>
    <w:rsid w:val="00BD4CBA"/>
    <w:rsid w:val="00C836E8"/>
    <w:rsid w:val="00E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DD838-1CC2-4942-A24F-AED24BB5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41D07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41D07"/>
    <w:pPr>
      <w:keepNext/>
      <w:ind w:firstLine="70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41D07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41D0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41D0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41D07"/>
    <w:pPr>
      <w:ind w:firstLine="708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D0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AFS Mezikulturní programy, o.s.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Antonín Teichmann</cp:lastModifiedBy>
  <cp:revision>2</cp:revision>
  <cp:lastPrinted>2015-02-04T10:00:00Z</cp:lastPrinted>
  <dcterms:created xsi:type="dcterms:W3CDTF">2017-08-04T10:27:00Z</dcterms:created>
  <dcterms:modified xsi:type="dcterms:W3CDTF">2017-08-04T10:27:00Z</dcterms:modified>
</cp:coreProperties>
</file>